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7D9F" w:rsidRDefault="007C0EB5">
      <w:pPr>
        <w:spacing w:after="0" w:line="40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HOMENAGEM DE DESPEDIDA AO REVERENDÍSSIMO PADRE DENZIL</w:t>
      </w:r>
    </w:p>
    <w:p w14:paraId="00000002" w14:textId="77777777" w:rsidR="00FB7D9F" w:rsidRDefault="00FB7D9F">
      <w:pPr>
        <w:spacing w:after="0" w:line="40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Iniciamos lembrando que no ano de 2014, a Congregação do Verbo Divino nomeava o então missionário padre Denzil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Crasta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para pároco desta paróquia. Hoje, gostaríamos de dizer algumas poucas palavras por ocasião de sua saída, sem contudo, conseguir resumir – </w:t>
      </w:r>
      <w:r>
        <w:rPr>
          <w:rFonts w:ascii="Arial" w:eastAsia="Arial" w:hAnsi="Arial" w:cs="Arial"/>
          <w:b/>
          <w:sz w:val="24"/>
          <w:szCs w:val="24"/>
        </w:rPr>
        <w:t xml:space="preserve">neste pedaço de papel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-  tudo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 que ele foi e fez por essa comunidade. </w:t>
      </w:r>
    </w:p>
    <w:p w14:paraId="00000004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Chegadas geram preparativos, alegrias, expectativas,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enquanto que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as partidas são sempre dolorosas, cercadas de tristezas e angústias. Infelizmente, Padre Denzil, todas as coisas boas </w:t>
      </w:r>
      <w:r>
        <w:rPr>
          <w:rFonts w:ascii="Arial" w:eastAsia="Arial" w:hAnsi="Arial" w:cs="Arial"/>
          <w:b/>
          <w:sz w:val="24"/>
          <w:szCs w:val="24"/>
        </w:rPr>
        <w:t>têm início e fim e muito nos desanima saber que em breve, o Senhor não estará mais em nossa Paróquia, nomeado que foi para outra missão. Mas somos agradecidos a Deus, à Congregação do Verbo Divino e à Arquidiocese de Brasília por nos ter dado a grata satis</w:t>
      </w:r>
      <w:r>
        <w:rPr>
          <w:rFonts w:ascii="Arial" w:eastAsia="Arial" w:hAnsi="Arial" w:cs="Arial"/>
          <w:b/>
          <w:sz w:val="24"/>
          <w:szCs w:val="24"/>
        </w:rPr>
        <w:t xml:space="preserve">fação de ter a sua presença em nossa comunidade pelos últimos 5 anos e meio. </w:t>
      </w:r>
    </w:p>
    <w:p w14:paraId="00000005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Foram tempos de um ministério maravilhoso, com infindáveis ensinamentos, muita paciência e carinho de sua parte, para com os paroquianos. Sua Acolhida, seu sorriso e abraço sempr</w:t>
      </w:r>
      <w:r>
        <w:rPr>
          <w:rFonts w:ascii="Arial" w:eastAsia="Arial" w:hAnsi="Arial" w:cs="Arial"/>
          <w:b/>
          <w:sz w:val="24"/>
          <w:szCs w:val="24"/>
        </w:rPr>
        <w:t>e amigos ao início das celebrações e o seu carinho pessoal em cada evento paroquial ficarão gravados em nossa memória, como lembrança e ensinamento. O seu olhar, amor e carinho pelas crianças e jovens de nossa paróquia, não serão esquecidos jamais.</w:t>
      </w:r>
    </w:p>
    <w:p w14:paraId="00000006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Como no</w:t>
      </w:r>
      <w:r>
        <w:rPr>
          <w:rFonts w:ascii="Arial" w:eastAsia="Arial" w:hAnsi="Arial" w:cs="Arial"/>
          <w:b/>
          <w:sz w:val="24"/>
          <w:szCs w:val="24"/>
        </w:rPr>
        <w:t>s fará falta! Mas tenha a certeza de que o senhor deixa uma marca permanente no coração de cada paroquiano. Sua imagem não será apenas mais um quadro na parede, e sim uma imagem gravada eternamente na história desta Paróquia.</w:t>
      </w:r>
    </w:p>
    <w:p w14:paraId="00000007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Neste período de nossa convivê</w:t>
      </w:r>
      <w:r>
        <w:rPr>
          <w:rFonts w:ascii="Arial" w:eastAsia="Arial" w:hAnsi="Arial" w:cs="Arial"/>
          <w:b/>
          <w:sz w:val="24"/>
          <w:szCs w:val="24"/>
        </w:rPr>
        <w:t xml:space="preserve">ncia, o senhor nos liderou e participou conosco de muitas realizações às quais foram grandes conquistas e motivo de júbilo para todos. </w:t>
      </w:r>
    </w:p>
    <w:p w14:paraId="00000008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 o senhor, realizamos atividades comemorativas do padroeiro, dos santos fundadores da Congregação (santo Arnaldo e Sã</w:t>
      </w:r>
      <w:r>
        <w:rPr>
          <w:rFonts w:ascii="Arial" w:eastAsia="Arial" w:hAnsi="Arial" w:cs="Arial"/>
          <w:b/>
          <w:sz w:val="24"/>
          <w:szCs w:val="24"/>
        </w:rPr>
        <w:t xml:space="preserve">o José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Freinademetz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), dos Santos juninos, de São Cristóvão, Tríduos, novenas, cercos de Jericó, das festividades, das romarias, das formações, dentre tantas outras, que além de serem momentos de congraçamento, estreitaram e reforçaram os laços entre os com</w:t>
      </w:r>
      <w:r>
        <w:rPr>
          <w:rFonts w:ascii="Arial" w:eastAsia="Arial" w:hAnsi="Arial" w:cs="Arial"/>
          <w:b/>
          <w:sz w:val="24"/>
          <w:szCs w:val="24"/>
        </w:rPr>
        <w:t>ponentes das Pastorais, Ministérios, Movimentos e Serviços, entre si e com a comunidade. E esses momentos inesquecíveis, nos fizeram recordar o espírito de partilha, união, alegria e solidariedade que devem ser a marca dos cristãos, assim como era nas prim</w:t>
      </w:r>
      <w:r>
        <w:rPr>
          <w:rFonts w:ascii="Arial" w:eastAsia="Arial" w:hAnsi="Arial" w:cs="Arial"/>
          <w:b/>
          <w:sz w:val="24"/>
          <w:szCs w:val="24"/>
        </w:rPr>
        <w:t>eiras comunidades.</w:t>
      </w:r>
    </w:p>
    <w:p w14:paraId="00000009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 senhor também nos chamou a conhecer, praticar e preservar os rituais e mandamentos da Igreja em nossa vida cotidiana e com o seu espírito missionário, encorajou-nos para que fossemos, também, missionários em nossos lares, na nossa comu</w:t>
      </w:r>
      <w:r>
        <w:rPr>
          <w:rFonts w:ascii="Arial" w:eastAsia="Arial" w:hAnsi="Arial" w:cs="Arial"/>
          <w:b/>
          <w:sz w:val="24"/>
          <w:szCs w:val="24"/>
        </w:rPr>
        <w:t>nidade, e locais de trabalho. Dotado de um grande carisma espiritual, aproximou-nos mais de Deus na Sagrada Eucaristia pelas suas homilias esclarecedoras, que nos levavam a entender e a refletir sobre os ensinamentos de Deus, tudo isso tendo sempre em cont</w:t>
      </w:r>
      <w:r>
        <w:rPr>
          <w:rFonts w:ascii="Arial" w:eastAsia="Arial" w:hAnsi="Arial" w:cs="Arial"/>
          <w:b/>
          <w:sz w:val="24"/>
          <w:szCs w:val="24"/>
        </w:rPr>
        <w:t>a a cultura do povo para com os ritos litúrgicos.</w:t>
      </w:r>
    </w:p>
    <w:p w14:paraId="0000000A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Como Bom Pastor, pelo seu exemplo, dedicação, paciência e perseverança, buscava e resgatava as ovelhas que andavam dispersas e longe da Igreja. Saiba padre Denzil para muitos, desta paróquia, que passaram e</w:t>
      </w:r>
      <w:r>
        <w:rPr>
          <w:rFonts w:ascii="Arial" w:eastAsia="Arial" w:hAnsi="Arial" w:cs="Arial"/>
          <w:b/>
          <w:sz w:val="24"/>
          <w:szCs w:val="24"/>
        </w:rPr>
        <w:t xml:space="preserve"> passam por momentos difíceis, a sua presença foi luz, paz e conforto para corações e espíritos feridos, abatidos e desconsolados.</w:t>
      </w:r>
    </w:p>
    <w:p w14:paraId="0000000B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Quando aqui chegou, o senhor tinha uma dura missão a desempenhar:  unir o que estava separado, fortalecer o que estava fraco:</w:t>
      </w:r>
      <w:r>
        <w:rPr>
          <w:rFonts w:ascii="Arial" w:eastAsia="Arial" w:hAnsi="Arial" w:cs="Arial"/>
          <w:b/>
          <w:sz w:val="24"/>
          <w:szCs w:val="24"/>
        </w:rPr>
        <w:t xml:space="preserve"> com paciência, esforço, dedicação e carinho, o senhor pode orgulhar-se de ter cumprido a missão pela qual foi designado.  Esta foi a sua mais importante realização: Promover o crescimento espiritual dos seus paroquianos,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fortalecer-lhes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na fé em Jesus Cri</w:t>
      </w:r>
      <w:r>
        <w:rPr>
          <w:rFonts w:ascii="Arial" w:eastAsia="Arial" w:hAnsi="Arial" w:cs="Arial"/>
          <w:b/>
          <w:sz w:val="24"/>
          <w:szCs w:val="24"/>
        </w:rPr>
        <w:t>sto, dar-lhes um sentido de comunidade cristã e aproximá-los de DEUS, missão maior que um sacerdote pode concretizar. Como esquecer as missas celebradas, os ensinamentos passados, as orientações dadas, o exemplo de conduta no servir? Por tudo lhe agradecem</w:t>
      </w:r>
      <w:r>
        <w:rPr>
          <w:rFonts w:ascii="Arial" w:eastAsia="Arial" w:hAnsi="Arial" w:cs="Arial"/>
          <w:b/>
          <w:sz w:val="24"/>
          <w:szCs w:val="24"/>
        </w:rPr>
        <w:t xml:space="preserve">os, padre. Onde quer que o Espírito Santo o chame ao serviço da igreja, que o senhor sempre se mantenha firme para fazer a vontade Divina e que o seu serviço a Deus seja sempre banhado desta alegria contagiante e que a graça celestial seja sustento em sua </w:t>
      </w:r>
      <w:r>
        <w:rPr>
          <w:rFonts w:ascii="Arial" w:eastAsia="Arial" w:hAnsi="Arial" w:cs="Arial"/>
          <w:b/>
          <w:sz w:val="24"/>
          <w:szCs w:val="24"/>
        </w:rPr>
        <w:t>jornada para ensinar, guiar e santificar os cristãos.</w:t>
      </w:r>
    </w:p>
    <w:p w14:paraId="0000000C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Padre Denzil,</w:t>
      </w:r>
    </w:p>
    <w:p w14:paraId="0000000D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 finalizando, recorremos ao Livro do Eclesiástico 6,14-16, onde diz: "Um amigo fiel é uma poderosa proteção: quem o achou descobriu um tesouro: e nossa comunidade recebeu durante esses ci</w:t>
      </w:r>
      <w:r>
        <w:rPr>
          <w:rFonts w:ascii="Arial" w:eastAsia="Arial" w:hAnsi="Arial" w:cs="Arial"/>
          <w:b/>
          <w:sz w:val="24"/>
          <w:szCs w:val="24"/>
        </w:rPr>
        <w:t>nco anos e meio, um valioso tesouro: o senhor e sua amizade. Certamente podemos afirmar: se hoje formamos uma grande comunidade é porque fomos guiados por um grande pároco.  Líder, modelo, servo são palavras que bem podem defini-lo, entretanto, lembraremos</w:t>
      </w:r>
      <w:r>
        <w:rPr>
          <w:rFonts w:ascii="Arial" w:eastAsia="Arial" w:hAnsi="Arial" w:cs="Arial"/>
          <w:b/>
          <w:sz w:val="24"/>
          <w:szCs w:val="24"/>
        </w:rPr>
        <w:t xml:space="preserve"> do senhor como o padre amigo de sorriso fácil e largo.</w:t>
      </w:r>
    </w:p>
    <w:p w14:paraId="0000000E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Adeus é uma palavra muito pequena, mas carrega um peso imensurável, infindável, por isso não o diremos nesta hora, mas apenas até breve. </w:t>
      </w:r>
    </w:p>
    <w:p w14:paraId="0000000F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Que Deus o abençoe e nossa senhora das Graças o acompanhe nest</w:t>
      </w:r>
      <w:r>
        <w:rPr>
          <w:rFonts w:ascii="Arial" w:eastAsia="Arial" w:hAnsi="Arial" w:cs="Arial"/>
          <w:b/>
          <w:sz w:val="24"/>
          <w:szCs w:val="24"/>
        </w:rPr>
        <w:t>a nova missão. Estaremos, sempre, rezando e intercedendo pelo seu sucesso.</w:t>
      </w:r>
    </w:p>
    <w:p w14:paraId="00000010" w14:textId="77777777" w:rsidR="00FB7D9F" w:rsidRDefault="007C0EB5">
      <w:pPr>
        <w:spacing w:after="0" w:line="4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 gente se encontra qualquer dia, padre Denzil! </w:t>
      </w:r>
    </w:p>
    <w:sectPr w:rsidR="00FB7D9F">
      <w:pgSz w:w="11906" w:h="16838"/>
      <w:pgMar w:top="624" w:right="510" w:bottom="567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9F"/>
    <w:rsid w:val="007C0EB5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7CBE-4228-4BA7-AA90-80B8F66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2B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6314C8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4256</Characters>
  <Application>Microsoft Office Word</Application>
  <DocSecurity>0</DocSecurity>
  <Lines>35</Lines>
  <Paragraphs>10</Paragraphs>
  <ScaleCrop>false</ScaleCrop>
  <Company>Hewlett-Packard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Emanuel de Jesus da Costa Lima</cp:lastModifiedBy>
  <cp:revision>2</cp:revision>
  <dcterms:created xsi:type="dcterms:W3CDTF">2019-12-01T21:00:00Z</dcterms:created>
  <dcterms:modified xsi:type="dcterms:W3CDTF">2019-12-01T21:00:00Z</dcterms:modified>
</cp:coreProperties>
</file>